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279"/>
        <w:gridCol w:w="81"/>
      </w:tblGrid>
      <w:tr w:rsidR="006922DC" w:rsidRPr="006922DC" w14:paraId="3A7F8B60" w14:textId="77777777" w:rsidTr="006922DC">
        <w:trPr>
          <w:tblCellSpacing w:w="15" w:type="dxa"/>
        </w:trPr>
        <w:tc>
          <w:tcPr>
            <w:tcW w:w="0" w:type="auto"/>
            <w:hideMark/>
          </w:tcPr>
          <w:p w14:paraId="23964A2F" w14:textId="77777777" w:rsidR="006922DC" w:rsidRPr="006922DC" w:rsidRDefault="006922DC" w:rsidP="006922DC">
            <w:pPr>
              <w:spacing w:after="240" w:line="240" w:lineRule="auto"/>
              <w:rPr>
                <w:rFonts w:ascii="Times New Roman" w:eastAsia="Times New Roman" w:hAnsi="Times New Roman" w:cs="Times New Roman"/>
                <w:sz w:val="24"/>
                <w:szCs w:val="24"/>
              </w:rPr>
            </w:pPr>
            <w:r w:rsidRPr="006922DC">
              <w:rPr>
                <w:rFonts w:ascii="Times New Roman" w:eastAsia="Times New Roman" w:hAnsi="Times New Roman" w:cs="Times New Roman"/>
                <w:b/>
                <w:bCs/>
                <w:color w:val="8D2424"/>
                <w:sz w:val="24"/>
                <w:szCs w:val="24"/>
              </w:rPr>
              <w:t>September 20, 2013</w:t>
            </w:r>
            <w:r w:rsidRPr="006922DC">
              <w:rPr>
                <w:rFonts w:ascii="Times New Roman" w:eastAsia="Times New Roman" w:hAnsi="Times New Roman" w:cs="Times New Roman"/>
                <w:sz w:val="24"/>
                <w:szCs w:val="24"/>
              </w:rPr>
              <w:br/>
            </w:r>
            <w:r w:rsidRPr="006922DC">
              <w:rPr>
                <w:rFonts w:ascii="Times New Roman" w:eastAsia="Times New Roman" w:hAnsi="Times New Roman" w:cs="Times New Roman"/>
                <w:sz w:val="24"/>
                <w:szCs w:val="24"/>
              </w:rPr>
              <w:br/>
            </w:r>
            <w:proofErr w:type="spellStart"/>
            <w:r w:rsidRPr="006922DC">
              <w:rPr>
                <w:rFonts w:ascii="Times New Roman" w:eastAsia="Times New Roman" w:hAnsi="Times New Roman" w:cs="Times New Roman"/>
                <w:sz w:val="24"/>
                <w:szCs w:val="24"/>
              </w:rPr>
              <w:t>HamTV</w:t>
            </w:r>
            <w:proofErr w:type="spellEnd"/>
            <w:r w:rsidRPr="006922DC">
              <w:rPr>
                <w:rFonts w:ascii="Times New Roman" w:eastAsia="Times New Roman" w:hAnsi="Times New Roman" w:cs="Times New Roman"/>
                <w:sz w:val="24"/>
                <w:szCs w:val="24"/>
              </w:rPr>
              <w:t xml:space="preserve"> Bulletin 3</w:t>
            </w:r>
            <w:r w:rsidRPr="006922DC">
              <w:rPr>
                <w:rFonts w:ascii="Times New Roman" w:eastAsia="Times New Roman" w:hAnsi="Times New Roman" w:cs="Times New Roman"/>
                <w:sz w:val="24"/>
                <w:szCs w:val="24"/>
              </w:rPr>
              <w:br/>
              <w:t xml:space="preserve">Gaston </w:t>
            </w:r>
            <w:proofErr w:type="spellStart"/>
            <w:r w:rsidRPr="006922DC">
              <w:rPr>
                <w:rFonts w:ascii="Times New Roman" w:eastAsia="Times New Roman" w:hAnsi="Times New Roman" w:cs="Times New Roman"/>
                <w:sz w:val="24"/>
                <w:szCs w:val="24"/>
              </w:rPr>
              <w:t>Bertels</w:t>
            </w:r>
            <w:proofErr w:type="spellEnd"/>
            <w:r w:rsidRPr="006922DC">
              <w:rPr>
                <w:rFonts w:ascii="Times New Roman" w:eastAsia="Times New Roman" w:hAnsi="Times New Roman" w:cs="Times New Roman"/>
                <w:sz w:val="24"/>
                <w:szCs w:val="24"/>
              </w:rPr>
              <w:t xml:space="preserve"> – ON4WF</w:t>
            </w:r>
            <w:r w:rsidRPr="006922DC">
              <w:rPr>
                <w:rFonts w:ascii="Times New Roman" w:eastAsia="Times New Roman" w:hAnsi="Times New Roman" w:cs="Times New Roman"/>
                <w:sz w:val="24"/>
                <w:szCs w:val="24"/>
              </w:rPr>
              <w:br/>
              <w:t>ARISS-Europe Chairman</w:t>
            </w:r>
            <w:r w:rsidRPr="006922DC">
              <w:rPr>
                <w:rFonts w:ascii="Times New Roman" w:eastAsia="Times New Roman" w:hAnsi="Times New Roman" w:cs="Times New Roman"/>
                <w:sz w:val="24"/>
                <w:szCs w:val="24"/>
              </w:rPr>
              <w:br/>
            </w:r>
            <w:r w:rsidRPr="006922DC">
              <w:rPr>
                <w:rFonts w:ascii="Times New Roman" w:eastAsia="Times New Roman" w:hAnsi="Times New Roman" w:cs="Times New Roman"/>
                <w:sz w:val="24"/>
                <w:szCs w:val="24"/>
              </w:rPr>
              <w:br/>
            </w:r>
            <w:r w:rsidRPr="006922DC">
              <w:rPr>
                <w:rFonts w:ascii="Times New Roman" w:eastAsia="Times New Roman" w:hAnsi="Times New Roman" w:cs="Times New Roman"/>
                <w:b/>
                <w:bCs/>
                <w:sz w:val="24"/>
                <w:szCs w:val="24"/>
              </w:rPr>
              <w:t>Ham Video Campaign 2013</w:t>
            </w:r>
            <w:r w:rsidRPr="006922DC">
              <w:rPr>
                <w:rFonts w:ascii="Times New Roman" w:eastAsia="Times New Roman" w:hAnsi="Times New Roman" w:cs="Times New Roman"/>
                <w:sz w:val="24"/>
                <w:szCs w:val="24"/>
              </w:rPr>
              <w:br/>
            </w:r>
            <w:r w:rsidRPr="006922DC">
              <w:rPr>
                <w:rFonts w:ascii="Times New Roman" w:eastAsia="Times New Roman" w:hAnsi="Times New Roman" w:cs="Times New Roman"/>
                <w:sz w:val="24"/>
                <w:szCs w:val="24"/>
              </w:rPr>
              <w:br/>
              <w:t xml:space="preserve">The ARISS DATV transmitter, dubbed « Ham Video », already onboard the International Space Station, will soon be installed in the Columbus module and commissioned. </w:t>
            </w:r>
            <w:r w:rsidRPr="006922DC">
              <w:rPr>
                <w:rFonts w:ascii="Times New Roman" w:eastAsia="Times New Roman" w:hAnsi="Times New Roman" w:cs="Times New Roman"/>
                <w:sz w:val="24"/>
                <w:szCs w:val="24"/>
              </w:rPr>
              <w:br/>
            </w:r>
            <w:r w:rsidRPr="006922DC">
              <w:rPr>
                <w:rFonts w:ascii="Times New Roman" w:eastAsia="Times New Roman" w:hAnsi="Times New Roman" w:cs="Times New Roman"/>
                <w:sz w:val="24"/>
                <w:szCs w:val="24"/>
              </w:rPr>
              <w:br/>
              <w:t xml:space="preserve">Commissioning will be done in several steps, each during a full pass of the ISS over the Matera ground station (see Bulletin 2). It is not yet known if these passes will be chosen in close succession, or if they will cover several weeks. ARISS proposes ESA to operate so called “blank” transmissions during the commissioning period. If this is accepted, it means that Ham Video will transmit permanently without camera. The camera will not be used because it is fed on batteries and servicing it would need prohibitive crew time. Transmitting recordings is part of a future project, but not available presently. </w:t>
            </w:r>
            <w:r w:rsidRPr="006922DC">
              <w:rPr>
                <w:rFonts w:ascii="Times New Roman" w:eastAsia="Times New Roman" w:hAnsi="Times New Roman" w:cs="Times New Roman"/>
                <w:sz w:val="24"/>
                <w:szCs w:val="24"/>
              </w:rPr>
              <w:br/>
            </w:r>
            <w:r w:rsidRPr="006922DC">
              <w:rPr>
                <w:rFonts w:ascii="Times New Roman" w:eastAsia="Times New Roman" w:hAnsi="Times New Roman" w:cs="Times New Roman"/>
                <w:sz w:val="24"/>
                <w:szCs w:val="24"/>
              </w:rPr>
              <w:br/>
              <w:t>Although ground stations will receive a black image without audio, “blank” transmissions contain all information needed for the setting up and the fine tuning of the station. Moreover, collected data will be used for a performance study of the ARISS L/S-band antennas as well as for an evaluation of the global system.</w:t>
            </w:r>
            <w:r w:rsidRPr="006922DC">
              <w:rPr>
                <w:rFonts w:ascii="Times New Roman" w:eastAsia="Times New Roman" w:hAnsi="Times New Roman" w:cs="Times New Roman"/>
                <w:sz w:val="24"/>
                <w:szCs w:val="24"/>
              </w:rPr>
              <w:br/>
            </w:r>
            <w:r w:rsidRPr="006922DC">
              <w:rPr>
                <w:rFonts w:ascii="Times New Roman" w:eastAsia="Times New Roman" w:hAnsi="Times New Roman" w:cs="Times New Roman"/>
                <w:sz w:val="24"/>
                <w:szCs w:val="24"/>
              </w:rPr>
              <w:br/>
              <w:t>For this launch campaign, ARISS addresses a call for collaboration to the amateur radio community, especially to the operators interested in space communications. Several satellite operators have shown interest.</w:t>
            </w:r>
            <w:r w:rsidRPr="006922DC">
              <w:rPr>
                <w:rFonts w:ascii="Times New Roman" w:eastAsia="Times New Roman" w:hAnsi="Times New Roman" w:cs="Times New Roman"/>
                <w:sz w:val="24"/>
                <w:szCs w:val="24"/>
              </w:rPr>
              <w:br/>
            </w:r>
            <w:r w:rsidRPr="006922DC">
              <w:rPr>
                <w:rFonts w:ascii="Times New Roman" w:eastAsia="Times New Roman" w:hAnsi="Times New Roman" w:cs="Times New Roman"/>
                <w:sz w:val="24"/>
                <w:szCs w:val="24"/>
              </w:rPr>
              <w:br/>
              <w:t xml:space="preserve">Ham Video technical characteristics are available at </w:t>
            </w:r>
            <w:hyperlink r:id="rId4" w:history="1">
              <w:r w:rsidRPr="006922DC">
                <w:rPr>
                  <w:rFonts w:ascii="Times New Roman" w:eastAsia="Times New Roman" w:hAnsi="Times New Roman" w:cs="Times New Roman"/>
                  <w:b/>
                  <w:bCs/>
                  <w:sz w:val="24"/>
                  <w:szCs w:val="24"/>
                </w:rPr>
                <w:t>www.ariss-eu.org</w:t>
              </w:r>
            </w:hyperlink>
            <w:r w:rsidRPr="006922DC">
              <w:rPr>
                <w:rFonts w:ascii="Times New Roman" w:eastAsia="Times New Roman" w:hAnsi="Times New Roman" w:cs="Times New Roman"/>
                <w:sz w:val="24"/>
                <w:szCs w:val="24"/>
              </w:rPr>
              <w:t xml:space="preserve">  . Look for the “Ham Video” link in the left sidebar. Suggestions and useful </w:t>
            </w:r>
            <w:proofErr w:type="gramStart"/>
            <w:r w:rsidRPr="006922DC">
              <w:rPr>
                <w:rFonts w:ascii="Times New Roman" w:eastAsia="Times New Roman" w:hAnsi="Times New Roman" w:cs="Times New Roman"/>
                <w:sz w:val="24"/>
                <w:szCs w:val="24"/>
              </w:rPr>
              <w:t>addresses  for</w:t>
            </w:r>
            <w:proofErr w:type="gramEnd"/>
            <w:r w:rsidRPr="006922DC">
              <w:rPr>
                <w:rFonts w:ascii="Times New Roman" w:eastAsia="Times New Roman" w:hAnsi="Times New Roman" w:cs="Times New Roman"/>
                <w:sz w:val="24"/>
                <w:szCs w:val="24"/>
              </w:rPr>
              <w:t xml:space="preserve"> the setting up of a Ham Video ground station are also provided.</w:t>
            </w:r>
            <w:r w:rsidRPr="006922DC">
              <w:rPr>
                <w:rFonts w:ascii="Times New Roman" w:eastAsia="Times New Roman" w:hAnsi="Times New Roman" w:cs="Times New Roman"/>
                <w:sz w:val="24"/>
                <w:szCs w:val="24"/>
              </w:rPr>
              <w:br/>
            </w:r>
            <w:r w:rsidRPr="006922DC">
              <w:rPr>
                <w:rFonts w:ascii="Times New Roman" w:eastAsia="Times New Roman" w:hAnsi="Times New Roman" w:cs="Times New Roman"/>
                <w:sz w:val="24"/>
                <w:szCs w:val="24"/>
              </w:rPr>
              <w:br/>
              <w:t xml:space="preserve">Among the components of  a satellite ground station, the antenna system is the most expensive. High gain antennas are needed, moved by azimuth and elevation motors and driven by an appropriate computer program. For Ham Video reception, a 1.2m dish with precision tracking is recommended. A station compliant with the recommendations provided in the aforementioned reference text should be capable of 3 to 4 minutes of DATV reception during a pass of the ISS. AO-40 operators who still have an S-band dish can now use it for Ham Video. </w:t>
            </w:r>
            <w:r w:rsidRPr="006922DC">
              <w:rPr>
                <w:rFonts w:ascii="Times New Roman" w:eastAsia="Times New Roman" w:hAnsi="Times New Roman" w:cs="Times New Roman"/>
                <w:sz w:val="24"/>
                <w:szCs w:val="24"/>
              </w:rPr>
              <w:br/>
            </w:r>
            <w:r w:rsidRPr="006922DC">
              <w:rPr>
                <w:rFonts w:ascii="Times New Roman" w:eastAsia="Times New Roman" w:hAnsi="Times New Roman" w:cs="Times New Roman"/>
                <w:sz w:val="24"/>
                <w:szCs w:val="24"/>
              </w:rPr>
              <w:br/>
              <w:t xml:space="preserve">On the other hand, interesting data can be gathered by stations with a much simpler setup. A dish with a </w:t>
            </w:r>
            <w:proofErr w:type="spellStart"/>
            <w:proofErr w:type="gramStart"/>
            <w:r w:rsidRPr="006922DC">
              <w:rPr>
                <w:rFonts w:ascii="Times New Roman" w:eastAsia="Times New Roman" w:hAnsi="Times New Roman" w:cs="Times New Roman"/>
                <w:sz w:val="24"/>
                <w:szCs w:val="24"/>
              </w:rPr>
              <w:t>self made</w:t>
            </w:r>
            <w:proofErr w:type="spellEnd"/>
            <w:proofErr w:type="gramEnd"/>
            <w:r w:rsidRPr="006922DC">
              <w:rPr>
                <w:rFonts w:ascii="Times New Roman" w:eastAsia="Times New Roman" w:hAnsi="Times New Roman" w:cs="Times New Roman"/>
                <w:sz w:val="24"/>
                <w:szCs w:val="24"/>
              </w:rPr>
              <w:t xml:space="preserve"> helix feed could be used without motors. This antenna could be positioned in a fixed direction, determined before a pass of the ISS, pointing to the position of the ISS at closest approach, which corresponds to the maximum elevation of the space station during the pass. With the setup as described hereunder, 1 to 2 minutes of solid reception of the Ham Video signal should be possible.</w:t>
            </w:r>
            <w:r w:rsidRPr="006922DC">
              <w:rPr>
                <w:rFonts w:ascii="Times New Roman" w:eastAsia="Times New Roman" w:hAnsi="Times New Roman" w:cs="Times New Roman"/>
                <w:sz w:val="24"/>
                <w:szCs w:val="24"/>
              </w:rPr>
              <w:br/>
            </w:r>
            <w:r w:rsidRPr="006922DC">
              <w:rPr>
                <w:rFonts w:ascii="Times New Roman" w:eastAsia="Times New Roman" w:hAnsi="Times New Roman" w:cs="Times New Roman"/>
                <w:sz w:val="24"/>
                <w:szCs w:val="24"/>
              </w:rPr>
              <w:br/>
            </w:r>
            <w:r w:rsidRPr="006922DC">
              <w:rPr>
                <w:rFonts w:ascii="Times New Roman" w:eastAsia="Times New Roman" w:hAnsi="Times New Roman" w:cs="Times New Roman"/>
                <w:b/>
                <w:bCs/>
                <w:sz w:val="24"/>
                <w:szCs w:val="24"/>
              </w:rPr>
              <w:lastRenderedPageBreak/>
              <w:t>Call for participation to the Ham Video launch campaign</w:t>
            </w:r>
            <w:r w:rsidRPr="006922DC">
              <w:rPr>
                <w:rFonts w:ascii="Times New Roman" w:eastAsia="Times New Roman" w:hAnsi="Times New Roman" w:cs="Times New Roman"/>
                <w:sz w:val="24"/>
                <w:szCs w:val="24"/>
              </w:rPr>
              <w:br/>
            </w:r>
            <w:r w:rsidRPr="006922DC">
              <w:rPr>
                <w:rFonts w:ascii="Times New Roman" w:eastAsia="Times New Roman" w:hAnsi="Times New Roman" w:cs="Times New Roman"/>
                <w:sz w:val="24"/>
                <w:szCs w:val="24"/>
              </w:rPr>
              <w:br/>
              <w:t>ARISS addresses a call to amateur radio experimenters who would like to participate to the Ham Video launch campaign.</w:t>
            </w:r>
            <w:r w:rsidRPr="006922DC">
              <w:rPr>
                <w:rFonts w:ascii="Times New Roman" w:eastAsia="Times New Roman" w:hAnsi="Times New Roman" w:cs="Times New Roman"/>
                <w:sz w:val="24"/>
                <w:szCs w:val="24"/>
              </w:rPr>
              <w:br/>
            </w:r>
            <w:r w:rsidRPr="006922DC">
              <w:rPr>
                <w:rFonts w:ascii="Times New Roman" w:eastAsia="Times New Roman" w:hAnsi="Times New Roman" w:cs="Times New Roman"/>
                <w:sz w:val="24"/>
                <w:szCs w:val="24"/>
              </w:rPr>
              <w:br/>
              <w:t>Data gathering during the initial “blank” transmissions is important and the help of volunteering operators will be most appreciated. More details to follow.</w:t>
            </w:r>
            <w:r w:rsidRPr="006922DC">
              <w:rPr>
                <w:rFonts w:ascii="Times New Roman" w:eastAsia="Times New Roman" w:hAnsi="Times New Roman" w:cs="Times New Roman"/>
                <w:sz w:val="24"/>
                <w:szCs w:val="24"/>
              </w:rPr>
              <w:br/>
            </w:r>
            <w:r w:rsidRPr="006922DC">
              <w:rPr>
                <w:rFonts w:ascii="Times New Roman" w:eastAsia="Times New Roman" w:hAnsi="Times New Roman" w:cs="Times New Roman"/>
                <w:sz w:val="24"/>
                <w:szCs w:val="24"/>
              </w:rPr>
              <w:br/>
              <w:t xml:space="preserve">It is to be noted that builders of the hereunder proposed “Simple Station” could later update their equipment and add tracking motors. Chained stations will be needed for ARISS Ham TV school contacts. Video and audio from the ISS will be web streamed to the schools over the Internet. </w:t>
            </w:r>
            <w:r w:rsidRPr="006922DC">
              <w:rPr>
                <w:rFonts w:ascii="Times New Roman" w:eastAsia="Times New Roman" w:hAnsi="Times New Roman" w:cs="Times New Roman"/>
                <w:sz w:val="24"/>
                <w:szCs w:val="24"/>
              </w:rPr>
              <w:br/>
            </w:r>
            <w:r w:rsidRPr="006922DC">
              <w:rPr>
                <w:rFonts w:ascii="Times New Roman" w:eastAsia="Times New Roman" w:hAnsi="Times New Roman" w:cs="Times New Roman"/>
                <w:sz w:val="24"/>
                <w:szCs w:val="24"/>
              </w:rPr>
              <w:br/>
              <w:t>We will keep you informed of these developments. For the time being, as a starter, let us concentrate on receiving “blank” transmissions.</w:t>
            </w:r>
            <w:r w:rsidRPr="006922DC">
              <w:rPr>
                <w:rFonts w:ascii="Times New Roman" w:eastAsia="Times New Roman" w:hAnsi="Times New Roman" w:cs="Times New Roman"/>
                <w:sz w:val="24"/>
                <w:szCs w:val="24"/>
              </w:rPr>
              <w:br/>
            </w:r>
          </w:p>
          <w:p w14:paraId="57A8A951" w14:textId="77777777" w:rsidR="006922DC" w:rsidRPr="006922DC" w:rsidRDefault="006922DC" w:rsidP="006922DC">
            <w:pPr>
              <w:spacing w:after="0" w:line="240" w:lineRule="auto"/>
              <w:rPr>
                <w:rFonts w:ascii="Times New Roman" w:eastAsia="Times New Roman" w:hAnsi="Times New Roman" w:cs="Times New Roman"/>
                <w:sz w:val="24"/>
                <w:szCs w:val="24"/>
              </w:rPr>
            </w:pPr>
            <w:r w:rsidRPr="006922DC">
              <w:rPr>
                <w:rFonts w:ascii="Times New Roman" w:eastAsia="Times New Roman" w:hAnsi="Times New Roman" w:cs="Times New Roman"/>
                <w:noProof/>
                <w:sz w:val="24"/>
                <w:szCs w:val="24"/>
              </w:rPr>
              <w:drawing>
                <wp:inline distT="0" distB="0" distL="0" distR="0" wp14:anchorId="4B3C92B7" wp14:editId="6DD54142">
                  <wp:extent cx="2377440" cy="1781175"/>
                  <wp:effectExtent l="0" t="0" r="3810" b="9525"/>
                  <wp:docPr id="1" name="Picture 1"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77440" cy="1781175"/>
                          </a:xfrm>
                          <a:prstGeom prst="rect">
                            <a:avLst/>
                          </a:prstGeom>
                          <a:noFill/>
                          <a:ln>
                            <a:noFill/>
                          </a:ln>
                        </pic:spPr>
                      </pic:pic>
                    </a:graphicData>
                  </a:graphic>
                </wp:inline>
              </w:drawing>
            </w:r>
            <w:proofErr w:type="spellStart"/>
            <w:r w:rsidRPr="006922DC">
              <w:rPr>
                <w:rFonts w:ascii="Times New Roman" w:eastAsia="Times New Roman" w:hAnsi="Times New Roman" w:cs="Times New Roman"/>
              </w:rPr>
              <w:t>Villasanta</w:t>
            </w:r>
            <w:proofErr w:type="spellEnd"/>
            <w:r w:rsidRPr="006922DC">
              <w:rPr>
                <w:rFonts w:ascii="Times New Roman" w:eastAsia="Times New Roman" w:hAnsi="Times New Roman" w:cs="Times New Roman"/>
              </w:rPr>
              <w:t>, Italy, September 2013</w:t>
            </w:r>
            <w:r w:rsidRPr="006922DC">
              <w:rPr>
                <w:rFonts w:ascii="Times New Roman" w:eastAsia="Times New Roman" w:hAnsi="Times New Roman" w:cs="Times New Roman"/>
                <w:sz w:val="24"/>
                <w:szCs w:val="24"/>
              </w:rPr>
              <w:t xml:space="preserve"> </w:t>
            </w:r>
          </w:p>
          <w:p w14:paraId="7C7463C3" w14:textId="77777777" w:rsidR="006922DC" w:rsidRPr="006922DC" w:rsidRDefault="006922DC" w:rsidP="006922DC">
            <w:pPr>
              <w:spacing w:after="0" w:line="240" w:lineRule="auto"/>
              <w:rPr>
                <w:rFonts w:ascii="Times New Roman" w:eastAsia="Times New Roman" w:hAnsi="Times New Roman" w:cs="Times New Roman"/>
                <w:sz w:val="24"/>
                <w:szCs w:val="24"/>
              </w:rPr>
            </w:pPr>
            <w:r w:rsidRPr="006922DC">
              <w:rPr>
                <w:rFonts w:ascii="Times New Roman" w:eastAsia="Times New Roman" w:hAnsi="Times New Roman" w:cs="Times New Roman"/>
                <w:b/>
                <w:bCs/>
                <w:color w:val="8D2424"/>
                <w:sz w:val="24"/>
                <w:szCs w:val="24"/>
              </w:rPr>
              <w:t>September 19, 2013</w:t>
            </w:r>
            <w:r w:rsidRPr="006922DC">
              <w:rPr>
                <w:rFonts w:ascii="Times New Roman" w:eastAsia="Times New Roman" w:hAnsi="Times New Roman" w:cs="Times New Roman"/>
                <w:sz w:val="24"/>
                <w:szCs w:val="24"/>
              </w:rPr>
              <w:br/>
            </w:r>
            <w:r w:rsidRPr="006922DC">
              <w:rPr>
                <w:rFonts w:ascii="Times New Roman" w:eastAsia="Times New Roman" w:hAnsi="Times New Roman" w:cs="Times New Roman"/>
                <w:sz w:val="24"/>
                <w:szCs w:val="24"/>
              </w:rPr>
              <w:br/>
              <w:t xml:space="preserve">Contact with </w:t>
            </w:r>
            <w:proofErr w:type="spellStart"/>
            <w:r w:rsidRPr="006922DC">
              <w:rPr>
                <w:rFonts w:ascii="Times New Roman" w:eastAsia="Times New Roman" w:hAnsi="Times New Roman" w:cs="Times New Roman"/>
                <w:sz w:val="24"/>
                <w:szCs w:val="24"/>
              </w:rPr>
              <w:t>Istituto</w:t>
            </w:r>
            <w:proofErr w:type="spellEnd"/>
            <w:r w:rsidRPr="006922DC">
              <w:rPr>
                <w:rFonts w:ascii="Times New Roman" w:eastAsia="Times New Roman" w:hAnsi="Times New Roman" w:cs="Times New Roman"/>
                <w:sz w:val="24"/>
                <w:szCs w:val="24"/>
              </w:rPr>
              <w:t xml:space="preserve"> </w:t>
            </w:r>
            <w:proofErr w:type="spellStart"/>
            <w:r w:rsidRPr="006922DC">
              <w:rPr>
                <w:rFonts w:ascii="Times New Roman" w:eastAsia="Times New Roman" w:hAnsi="Times New Roman" w:cs="Times New Roman"/>
                <w:sz w:val="24"/>
                <w:szCs w:val="24"/>
              </w:rPr>
              <w:t>Comprensivo</w:t>
            </w:r>
            <w:proofErr w:type="spellEnd"/>
            <w:r w:rsidRPr="006922DC">
              <w:rPr>
                <w:rFonts w:ascii="Times New Roman" w:eastAsia="Times New Roman" w:hAnsi="Times New Roman" w:cs="Times New Roman"/>
                <w:sz w:val="24"/>
                <w:szCs w:val="24"/>
              </w:rPr>
              <w:t xml:space="preserve"> </w:t>
            </w:r>
            <w:proofErr w:type="spellStart"/>
            <w:r w:rsidRPr="006922DC">
              <w:rPr>
                <w:rFonts w:ascii="Times New Roman" w:eastAsia="Times New Roman" w:hAnsi="Times New Roman" w:cs="Times New Roman"/>
                <w:sz w:val="24"/>
                <w:szCs w:val="24"/>
              </w:rPr>
              <w:t>Statale</w:t>
            </w:r>
            <w:proofErr w:type="spellEnd"/>
            <w:r w:rsidRPr="006922DC">
              <w:rPr>
                <w:rFonts w:ascii="Times New Roman" w:eastAsia="Times New Roman" w:hAnsi="Times New Roman" w:cs="Times New Roman"/>
                <w:sz w:val="24"/>
                <w:szCs w:val="24"/>
              </w:rPr>
              <w:t xml:space="preserve"> “E. Fermi – A. </w:t>
            </w:r>
            <w:proofErr w:type="spellStart"/>
            <w:r w:rsidRPr="006922DC">
              <w:rPr>
                <w:rFonts w:ascii="Times New Roman" w:eastAsia="Times New Roman" w:hAnsi="Times New Roman" w:cs="Times New Roman"/>
                <w:sz w:val="24"/>
                <w:szCs w:val="24"/>
              </w:rPr>
              <w:t>Oggioni</w:t>
            </w:r>
            <w:proofErr w:type="spellEnd"/>
            <w:r w:rsidRPr="006922DC">
              <w:rPr>
                <w:rFonts w:ascii="Times New Roman" w:eastAsia="Times New Roman" w:hAnsi="Times New Roman" w:cs="Times New Roman"/>
                <w:sz w:val="24"/>
                <w:szCs w:val="24"/>
              </w:rPr>
              <w:t xml:space="preserve">”, </w:t>
            </w:r>
            <w:proofErr w:type="spellStart"/>
            <w:r w:rsidRPr="006922DC">
              <w:rPr>
                <w:rFonts w:ascii="Times New Roman" w:eastAsia="Times New Roman" w:hAnsi="Times New Roman" w:cs="Times New Roman"/>
                <w:sz w:val="24"/>
                <w:szCs w:val="24"/>
              </w:rPr>
              <w:t>Villasanta</w:t>
            </w:r>
            <w:proofErr w:type="spellEnd"/>
            <w:r w:rsidRPr="006922DC">
              <w:rPr>
                <w:rFonts w:ascii="Times New Roman" w:eastAsia="Times New Roman" w:hAnsi="Times New Roman" w:cs="Times New Roman"/>
                <w:sz w:val="24"/>
                <w:szCs w:val="24"/>
              </w:rPr>
              <w:t xml:space="preserve">, Italy, was successful.  ESA astronaut Luca Parmitano answered 15 questions and listened to the greetings from the school administrator before LOS. </w:t>
            </w:r>
            <w:r w:rsidRPr="006922DC">
              <w:rPr>
                <w:rFonts w:ascii="Times New Roman" w:eastAsia="Times New Roman" w:hAnsi="Times New Roman" w:cs="Times New Roman"/>
                <w:sz w:val="24"/>
                <w:szCs w:val="24"/>
              </w:rPr>
              <w:br/>
            </w:r>
            <w:r w:rsidRPr="006922DC">
              <w:rPr>
                <w:rFonts w:ascii="Times New Roman" w:eastAsia="Times New Roman" w:hAnsi="Times New Roman" w:cs="Times New Roman"/>
                <w:sz w:val="24"/>
                <w:szCs w:val="24"/>
              </w:rPr>
              <w:br/>
            </w:r>
            <w:r w:rsidRPr="006922DC">
              <w:rPr>
                <w:rFonts w:ascii="Times New Roman" w:eastAsia="Times New Roman" w:hAnsi="Times New Roman" w:cs="Times New Roman"/>
                <w:sz w:val="24"/>
                <w:szCs w:val="24"/>
              </w:rPr>
              <w:br/>
              <w:t xml:space="preserve">To watch a video of this </w:t>
            </w:r>
            <w:proofErr w:type="gramStart"/>
            <w:r w:rsidRPr="006922DC">
              <w:rPr>
                <w:rFonts w:ascii="Times New Roman" w:eastAsia="Times New Roman" w:hAnsi="Times New Roman" w:cs="Times New Roman"/>
                <w:sz w:val="24"/>
                <w:szCs w:val="24"/>
              </w:rPr>
              <w:t>event</w:t>
            </w:r>
            <w:proofErr w:type="gramEnd"/>
            <w:r w:rsidRPr="006922DC">
              <w:rPr>
                <w:rFonts w:ascii="Times New Roman" w:eastAsia="Times New Roman" w:hAnsi="Times New Roman" w:cs="Times New Roman"/>
                <w:sz w:val="24"/>
                <w:szCs w:val="24"/>
              </w:rPr>
              <w:t xml:space="preserve"> click </w:t>
            </w:r>
            <w:hyperlink r:id="rId6" w:tgtFrame="_blank" w:history="1">
              <w:r w:rsidRPr="006922DC">
                <w:rPr>
                  <w:rFonts w:ascii="Times New Roman" w:eastAsia="Times New Roman" w:hAnsi="Times New Roman" w:cs="Times New Roman"/>
                  <w:color w:val="0000FF"/>
                  <w:sz w:val="24"/>
                  <w:szCs w:val="24"/>
                  <w:u w:val="single"/>
                </w:rPr>
                <w:t>here</w:t>
              </w:r>
            </w:hyperlink>
            <w:r w:rsidRPr="006922DC">
              <w:rPr>
                <w:rFonts w:ascii="Times New Roman" w:eastAsia="Times New Roman" w:hAnsi="Times New Roman" w:cs="Times New Roman"/>
                <w:sz w:val="24"/>
                <w:szCs w:val="24"/>
              </w:rPr>
              <w:t>.</w:t>
            </w:r>
          </w:p>
          <w:p w14:paraId="182419CB" w14:textId="77777777" w:rsidR="006922DC" w:rsidRPr="006922DC" w:rsidRDefault="006922DC" w:rsidP="006922DC">
            <w:pPr>
              <w:spacing w:after="0" w:line="240" w:lineRule="auto"/>
              <w:rPr>
                <w:rFonts w:ascii="Times New Roman" w:eastAsia="Times New Roman" w:hAnsi="Times New Roman" w:cs="Times New Roman"/>
                <w:sz w:val="24"/>
                <w:szCs w:val="24"/>
              </w:rPr>
            </w:pPr>
            <w:r w:rsidRPr="006922DC">
              <w:rPr>
                <w:rFonts w:ascii="Times New Roman" w:eastAsia="Times New Roman" w:hAnsi="Times New Roman" w:cs="Times New Roman"/>
                <w:sz w:val="24"/>
                <w:szCs w:val="24"/>
              </w:rPr>
              <w:pict w14:anchorId="29356575">
                <v:rect id="_x0000_i1026" style="width:468pt;height:1.5pt" o:hralign="center" o:hrstd="t" o:hr="t" fillcolor="#a0a0a0" stroked="f"/>
              </w:pict>
            </w:r>
          </w:p>
          <w:p w14:paraId="3BFE2E3A" w14:textId="77777777" w:rsidR="006922DC" w:rsidRPr="006922DC" w:rsidRDefault="006922DC" w:rsidP="006922DC">
            <w:pPr>
              <w:spacing w:after="0" w:line="240" w:lineRule="auto"/>
              <w:rPr>
                <w:rFonts w:ascii="Times New Roman" w:eastAsia="Times New Roman" w:hAnsi="Times New Roman" w:cs="Times New Roman"/>
                <w:sz w:val="24"/>
                <w:szCs w:val="24"/>
              </w:rPr>
            </w:pPr>
            <w:r w:rsidRPr="006922DC">
              <w:rPr>
                <w:rFonts w:ascii="Times New Roman" w:eastAsia="Times New Roman" w:hAnsi="Times New Roman" w:cs="Times New Roman"/>
                <w:sz w:val="24"/>
                <w:szCs w:val="24"/>
              </w:rPr>
              <w:br/>
            </w:r>
            <w:r w:rsidRPr="006922DC">
              <w:rPr>
                <w:rFonts w:ascii="Times New Roman" w:eastAsia="Times New Roman" w:hAnsi="Times New Roman" w:cs="Times New Roman"/>
                <w:b/>
                <w:bCs/>
                <w:color w:val="8D2424"/>
                <w:sz w:val="24"/>
                <w:szCs w:val="24"/>
              </w:rPr>
              <w:t>September 10, 2013</w:t>
            </w:r>
            <w:r w:rsidRPr="006922DC">
              <w:rPr>
                <w:rFonts w:ascii="Times New Roman" w:eastAsia="Times New Roman" w:hAnsi="Times New Roman" w:cs="Times New Roman"/>
                <w:sz w:val="24"/>
                <w:szCs w:val="24"/>
              </w:rPr>
              <w:br/>
            </w:r>
            <w:r w:rsidRPr="006922DC">
              <w:rPr>
                <w:rFonts w:ascii="Times New Roman" w:eastAsia="Times New Roman" w:hAnsi="Times New Roman" w:cs="Times New Roman"/>
                <w:sz w:val="24"/>
                <w:szCs w:val="24"/>
              </w:rPr>
              <w:br/>
            </w:r>
            <w:proofErr w:type="spellStart"/>
            <w:r w:rsidRPr="006922DC">
              <w:rPr>
                <w:rFonts w:ascii="Times New Roman" w:eastAsia="Times New Roman" w:hAnsi="Times New Roman" w:cs="Times New Roman"/>
                <w:sz w:val="24"/>
                <w:szCs w:val="24"/>
              </w:rPr>
              <w:t>HamTV</w:t>
            </w:r>
            <w:proofErr w:type="spellEnd"/>
            <w:r w:rsidRPr="006922DC">
              <w:rPr>
                <w:rFonts w:ascii="Times New Roman" w:eastAsia="Times New Roman" w:hAnsi="Times New Roman" w:cs="Times New Roman"/>
                <w:sz w:val="24"/>
                <w:szCs w:val="24"/>
              </w:rPr>
              <w:t xml:space="preserve"> Bulletin 2</w:t>
            </w:r>
            <w:r w:rsidRPr="006922DC">
              <w:rPr>
                <w:rFonts w:ascii="Times New Roman" w:eastAsia="Times New Roman" w:hAnsi="Times New Roman" w:cs="Times New Roman"/>
                <w:sz w:val="24"/>
                <w:szCs w:val="24"/>
              </w:rPr>
              <w:br/>
              <w:t xml:space="preserve">Gaston </w:t>
            </w:r>
            <w:proofErr w:type="spellStart"/>
            <w:r w:rsidRPr="006922DC">
              <w:rPr>
                <w:rFonts w:ascii="Times New Roman" w:eastAsia="Times New Roman" w:hAnsi="Times New Roman" w:cs="Times New Roman"/>
                <w:sz w:val="24"/>
                <w:szCs w:val="24"/>
              </w:rPr>
              <w:t>Bertels</w:t>
            </w:r>
            <w:proofErr w:type="spellEnd"/>
            <w:r w:rsidRPr="006922DC">
              <w:rPr>
                <w:rFonts w:ascii="Times New Roman" w:eastAsia="Times New Roman" w:hAnsi="Times New Roman" w:cs="Times New Roman"/>
                <w:sz w:val="24"/>
                <w:szCs w:val="24"/>
              </w:rPr>
              <w:t xml:space="preserve"> – ON4WF</w:t>
            </w:r>
            <w:r w:rsidRPr="006922DC">
              <w:rPr>
                <w:rFonts w:ascii="Times New Roman" w:eastAsia="Times New Roman" w:hAnsi="Times New Roman" w:cs="Times New Roman"/>
                <w:sz w:val="24"/>
                <w:szCs w:val="24"/>
              </w:rPr>
              <w:br/>
              <w:t>ARISS-Europe Chairman</w:t>
            </w:r>
            <w:r w:rsidRPr="006922DC">
              <w:rPr>
                <w:rFonts w:ascii="Times New Roman" w:eastAsia="Times New Roman" w:hAnsi="Times New Roman" w:cs="Times New Roman"/>
                <w:sz w:val="24"/>
                <w:szCs w:val="24"/>
              </w:rPr>
              <w:br/>
            </w:r>
            <w:r w:rsidRPr="006922DC">
              <w:rPr>
                <w:rFonts w:ascii="Times New Roman" w:eastAsia="Times New Roman" w:hAnsi="Times New Roman" w:cs="Times New Roman"/>
                <w:b/>
                <w:bCs/>
                <w:sz w:val="24"/>
                <w:szCs w:val="24"/>
              </w:rPr>
              <w:br/>
              <w:t>Ham Video - EST and Simulations</w:t>
            </w:r>
            <w:r w:rsidRPr="006922DC">
              <w:rPr>
                <w:rFonts w:ascii="Times New Roman" w:eastAsia="Times New Roman" w:hAnsi="Times New Roman" w:cs="Times New Roman"/>
                <w:sz w:val="24"/>
                <w:szCs w:val="24"/>
              </w:rPr>
              <w:br/>
            </w:r>
            <w:r w:rsidRPr="006922DC">
              <w:rPr>
                <w:rFonts w:ascii="Times New Roman" w:eastAsia="Times New Roman" w:hAnsi="Times New Roman" w:cs="Times New Roman"/>
                <w:sz w:val="24"/>
                <w:szCs w:val="24"/>
              </w:rPr>
              <w:br/>
              <w:t xml:space="preserve">Ham Video Commissioning preparation is progressing. An EST (Experiment Sequence Test) </w:t>
            </w:r>
            <w:r w:rsidRPr="006922DC">
              <w:rPr>
                <w:rFonts w:ascii="Times New Roman" w:eastAsia="Times New Roman" w:hAnsi="Times New Roman" w:cs="Times New Roman"/>
                <w:sz w:val="24"/>
                <w:szCs w:val="24"/>
              </w:rPr>
              <w:lastRenderedPageBreak/>
              <w:t>has been performed 28-29 August and Simulations tests were done 5-6 September 2013.</w:t>
            </w:r>
            <w:r w:rsidRPr="006922DC">
              <w:rPr>
                <w:rFonts w:ascii="Times New Roman" w:eastAsia="Times New Roman" w:hAnsi="Times New Roman" w:cs="Times New Roman"/>
                <w:sz w:val="24"/>
                <w:szCs w:val="24"/>
              </w:rPr>
              <w:br/>
            </w:r>
            <w:r w:rsidRPr="006922DC">
              <w:rPr>
                <w:rFonts w:ascii="Times New Roman" w:eastAsia="Times New Roman" w:hAnsi="Times New Roman" w:cs="Times New Roman"/>
                <w:sz w:val="24"/>
                <w:szCs w:val="24"/>
              </w:rPr>
              <w:br/>
              <w:t>The EST consisted of a series of tests, mainly of the ground segment. For the Commissioning, the VLBI (</w:t>
            </w:r>
            <w:r w:rsidRPr="006922DC">
              <w:rPr>
                <w:rFonts w:ascii="Times New Roman" w:eastAsia="Times New Roman" w:hAnsi="Times New Roman" w:cs="Times New Roman"/>
                <w:b/>
                <w:bCs/>
                <w:sz w:val="24"/>
                <w:szCs w:val="24"/>
              </w:rPr>
              <w:t>Very Long Baseline Interferometry)</w:t>
            </w:r>
            <w:r w:rsidRPr="006922DC">
              <w:rPr>
                <w:rFonts w:ascii="Times New Roman" w:eastAsia="Times New Roman" w:hAnsi="Times New Roman" w:cs="Times New Roman"/>
                <w:sz w:val="24"/>
                <w:szCs w:val="24"/>
              </w:rPr>
              <w:t xml:space="preserve"> station of the Italian Space Agency (ASI), located near Matera, southern Italy, will be used for receiving the DATV signals from the ISS. For the EST, the IK1SLD ground station, situated at </w:t>
            </w:r>
            <w:proofErr w:type="spellStart"/>
            <w:r w:rsidRPr="006922DC">
              <w:rPr>
                <w:rFonts w:ascii="Times New Roman" w:eastAsia="Times New Roman" w:hAnsi="Times New Roman" w:cs="Times New Roman"/>
                <w:sz w:val="24"/>
                <w:szCs w:val="24"/>
              </w:rPr>
              <w:t>Casale</w:t>
            </w:r>
            <w:proofErr w:type="spellEnd"/>
            <w:r w:rsidRPr="006922DC">
              <w:rPr>
                <w:rFonts w:ascii="Times New Roman" w:eastAsia="Times New Roman" w:hAnsi="Times New Roman" w:cs="Times New Roman"/>
                <w:sz w:val="24"/>
                <w:szCs w:val="24"/>
              </w:rPr>
              <w:t xml:space="preserve"> Monferrato, northern Italy was used. IK1SLD is one of the ARISS telebridge stations, fully </w:t>
            </w:r>
            <w:proofErr w:type="spellStart"/>
            <w:r w:rsidRPr="006922DC">
              <w:rPr>
                <w:rFonts w:ascii="Times New Roman" w:eastAsia="Times New Roman" w:hAnsi="Times New Roman" w:cs="Times New Roman"/>
                <w:sz w:val="24"/>
                <w:szCs w:val="24"/>
              </w:rPr>
              <w:t>equiped</w:t>
            </w:r>
            <w:proofErr w:type="spellEnd"/>
            <w:r w:rsidRPr="006922DC">
              <w:rPr>
                <w:rFonts w:ascii="Times New Roman" w:eastAsia="Times New Roman" w:hAnsi="Times New Roman" w:cs="Times New Roman"/>
                <w:sz w:val="24"/>
                <w:szCs w:val="24"/>
              </w:rPr>
              <w:t xml:space="preserve"> for VHF and UHF. It was recently upgraded for S-band with a 1.2m dish, feed, downconverter and precision tracking motors. </w:t>
            </w:r>
            <w:r w:rsidRPr="006922DC">
              <w:rPr>
                <w:rFonts w:ascii="Times New Roman" w:eastAsia="Times New Roman" w:hAnsi="Times New Roman" w:cs="Times New Roman"/>
                <w:sz w:val="24"/>
                <w:szCs w:val="24"/>
              </w:rPr>
              <w:br/>
            </w:r>
            <w:r w:rsidRPr="006922DC">
              <w:rPr>
                <w:rFonts w:ascii="Times New Roman" w:eastAsia="Times New Roman" w:hAnsi="Times New Roman" w:cs="Times New Roman"/>
                <w:sz w:val="24"/>
                <w:szCs w:val="24"/>
              </w:rPr>
              <w:br/>
              <w:t xml:space="preserve">For the EST, a very low power transmitter, installed in the shack, generated signals on the Ham Video frequencies, transmitting a DATV recording at 1.3 and 2.0 MS/s and FEC ½. The DATV signal was received and decoded by the IK1SLD station and </w:t>
            </w:r>
            <w:proofErr w:type="spellStart"/>
            <w:r w:rsidRPr="006922DC">
              <w:rPr>
                <w:rFonts w:ascii="Times New Roman" w:eastAsia="Times New Roman" w:hAnsi="Times New Roman" w:cs="Times New Roman"/>
                <w:sz w:val="24"/>
                <w:szCs w:val="24"/>
              </w:rPr>
              <w:t>webstreamed</w:t>
            </w:r>
            <w:proofErr w:type="spellEnd"/>
            <w:r w:rsidRPr="006922DC">
              <w:rPr>
                <w:rFonts w:ascii="Times New Roman" w:eastAsia="Times New Roman" w:hAnsi="Times New Roman" w:cs="Times New Roman"/>
                <w:sz w:val="24"/>
                <w:szCs w:val="24"/>
              </w:rPr>
              <w:t xml:space="preserve"> to the BATC server. </w:t>
            </w:r>
            <w:r w:rsidRPr="006922DC">
              <w:rPr>
                <w:rFonts w:ascii="Times New Roman" w:eastAsia="Times New Roman" w:hAnsi="Times New Roman" w:cs="Times New Roman"/>
                <w:sz w:val="24"/>
                <w:szCs w:val="24"/>
              </w:rPr>
              <w:br/>
            </w:r>
            <w:r w:rsidRPr="006922DC">
              <w:rPr>
                <w:rFonts w:ascii="Times New Roman" w:eastAsia="Times New Roman" w:hAnsi="Times New Roman" w:cs="Times New Roman"/>
                <w:sz w:val="24"/>
                <w:szCs w:val="24"/>
              </w:rPr>
              <w:br/>
            </w:r>
            <w:proofErr w:type="gramStart"/>
            <w:r w:rsidRPr="006922DC">
              <w:rPr>
                <w:rFonts w:ascii="Times New Roman" w:eastAsia="Times New Roman" w:hAnsi="Times New Roman" w:cs="Times New Roman"/>
                <w:sz w:val="24"/>
                <w:szCs w:val="24"/>
              </w:rPr>
              <w:t>B.USOC</w:t>
            </w:r>
            <w:proofErr w:type="gramEnd"/>
            <w:r w:rsidRPr="006922DC">
              <w:rPr>
                <w:rFonts w:ascii="Times New Roman" w:eastAsia="Times New Roman" w:hAnsi="Times New Roman" w:cs="Times New Roman"/>
                <w:sz w:val="24"/>
                <w:szCs w:val="24"/>
              </w:rPr>
              <w:t xml:space="preserve"> (Belgian User Support and Operations Center – ESA) conducted operations. </w:t>
            </w:r>
            <w:proofErr w:type="gramStart"/>
            <w:r w:rsidRPr="006922DC">
              <w:rPr>
                <w:rFonts w:ascii="Times New Roman" w:eastAsia="Times New Roman" w:hAnsi="Times New Roman" w:cs="Times New Roman"/>
                <w:sz w:val="24"/>
                <w:szCs w:val="24"/>
              </w:rPr>
              <w:t>B.USOC</w:t>
            </w:r>
            <w:proofErr w:type="gramEnd"/>
            <w:r w:rsidRPr="006922DC">
              <w:rPr>
                <w:rFonts w:ascii="Times New Roman" w:eastAsia="Times New Roman" w:hAnsi="Times New Roman" w:cs="Times New Roman"/>
                <w:sz w:val="24"/>
                <w:szCs w:val="24"/>
              </w:rPr>
              <w:t xml:space="preserve"> and EAC (European Astronaut Center – Cologne, Germany) specialists operated from Livorno at </w:t>
            </w:r>
            <w:proofErr w:type="spellStart"/>
            <w:r w:rsidRPr="006922DC">
              <w:rPr>
                <w:rFonts w:ascii="Times New Roman" w:eastAsia="Times New Roman" w:hAnsi="Times New Roman" w:cs="Times New Roman"/>
                <w:sz w:val="24"/>
                <w:szCs w:val="24"/>
              </w:rPr>
              <w:t>Kayser</w:t>
            </w:r>
            <w:proofErr w:type="spellEnd"/>
            <w:r w:rsidRPr="006922DC">
              <w:rPr>
                <w:rFonts w:ascii="Times New Roman" w:eastAsia="Times New Roman" w:hAnsi="Times New Roman" w:cs="Times New Roman"/>
                <w:sz w:val="24"/>
                <w:szCs w:val="24"/>
              </w:rPr>
              <w:t xml:space="preserve"> </w:t>
            </w:r>
            <w:proofErr w:type="spellStart"/>
            <w:r w:rsidRPr="006922DC">
              <w:rPr>
                <w:rFonts w:ascii="Times New Roman" w:eastAsia="Times New Roman" w:hAnsi="Times New Roman" w:cs="Times New Roman"/>
                <w:sz w:val="24"/>
                <w:szCs w:val="24"/>
              </w:rPr>
              <w:t>Itallia's</w:t>
            </w:r>
            <w:proofErr w:type="spellEnd"/>
            <w:r w:rsidRPr="006922DC">
              <w:rPr>
                <w:rFonts w:ascii="Times New Roman" w:eastAsia="Times New Roman" w:hAnsi="Times New Roman" w:cs="Times New Roman"/>
                <w:sz w:val="24"/>
                <w:szCs w:val="24"/>
              </w:rPr>
              <w:t xml:space="preserve"> laboratory, where a Ham Video unit, the so-called EBB (Elegant </w:t>
            </w:r>
            <w:proofErr w:type="spellStart"/>
            <w:r w:rsidRPr="006922DC">
              <w:rPr>
                <w:rFonts w:ascii="Times New Roman" w:eastAsia="Times New Roman" w:hAnsi="Times New Roman" w:cs="Times New Roman"/>
                <w:sz w:val="24"/>
                <w:szCs w:val="24"/>
              </w:rPr>
              <w:t>BreadBox</w:t>
            </w:r>
            <w:proofErr w:type="spellEnd"/>
            <w:r w:rsidRPr="006922DC">
              <w:rPr>
                <w:rFonts w:ascii="Times New Roman" w:eastAsia="Times New Roman" w:hAnsi="Times New Roman" w:cs="Times New Roman"/>
                <w:sz w:val="24"/>
                <w:szCs w:val="24"/>
              </w:rPr>
              <w:t xml:space="preserve">), is operational. Parties involved were interconnected per teleconference. At </w:t>
            </w:r>
            <w:proofErr w:type="spellStart"/>
            <w:r w:rsidRPr="006922DC">
              <w:rPr>
                <w:rFonts w:ascii="Times New Roman" w:eastAsia="Times New Roman" w:hAnsi="Times New Roman" w:cs="Times New Roman"/>
                <w:sz w:val="24"/>
                <w:szCs w:val="24"/>
              </w:rPr>
              <w:t>Casale</w:t>
            </w:r>
            <w:proofErr w:type="spellEnd"/>
            <w:r w:rsidRPr="006922DC">
              <w:rPr>
                <w:rFonts w:ascii="Times New Roman" w:eastAsia="Times New Roman" w:hAnsi="Times New Roman" w:cs="Times New Roman"/>
                <w:sz w:val="24"/>
                <w:szCs w:val="24"/>
              </w:rPr>
              <w:t xml:space="preserve"> Monferrato, Claudio </w:t>
            </w:r>
            <w:proofErr w:type="spellStart"/>
            <w:r w:rsidRPr="006922DC">
              <w:rPr>
                <w:rFonts w:ascii="Times New Roman" w:eastAsia="Times New Roman" w:hAnsi="Times New Roman" w:cs="Times New Roman"/>
                <w:sz w:val="24"/>
                <w:szCs w:val="24"/>
              </w:rPr>
              <w:t>Ariotti</w:t>
            </w:r>
            <w:proofErr w:type="spellEnd"/>
            <w:r w:rsidRPr="006922DC">
              <w:rPr>
                <w:rFonts w:ascii="Times New Roman" w:eastAsia="Times New Roman" w:hAnsi="Times New Roman" w:cs="Times New Roman"/>
                <w:sz w:val="24"/>
                <w:szCs w:val="24"/>
              </w:rPr>
              <w:t xml:space="preserve"> IK1SLD and Piero </w:t>
            </w:r>
            <w:proofErr w:type="spellStart"/>
            <w:r w:rsidRPr="006922DC">
              <w:rPr>
                <w:rFonts w:ascii="Times New Roman" w:eastAsia="Times New Roman" w:hAnsi="Times New Roman" w:cs="Times New Roman"/>
                <w:sz w:val="24"/>
                <w:szCs w:val="24"/>
              </w:rPr>
              <w:t>Tognolatti</w:t>
            </w:r>
            <w:proofErr w:type="spellEnd"/>
            <w:r w:rsidRPr="006922DC">
              <w:rPr>
                <w:rFonts w:ascii="Times New Roman" w:eastAsia="Times New Roman" w:hAnsi="Times New Roman" w:cs="Times New Roman"/>
                <w:sz w:val="24"/>
                <w:szCs w:val="24"/>
              </w:rPr>
              <w:t xml:space="preserve"> I0KPT produced, received and </w:t>
            </w:r>
            <w:proofErr w:type="spellStart"/>
            <w:r w:rsidRPr="006922DC">
              <w:rPr>
                <w:rFonts w:ascii="Times New Roman" w:eastAsia="Times New Roman" w:hAnsi="Times New Roman" w:cs="Times New Roman"/>
                <w:sz w:val="24"/>
                <w:szCs w:val="24"/>
              </w:rPr>
              <w:t>webstreamed</w:t>
            </w:r>
            <w:proofErr w:type="spellEnd"/>
            <w:r w:rsidRPr="006922DC">
              <w:rPr>
                <w:rFonts w:ascii="Times New Roman" w:eastAsia="Times New Roman" w:hAnsi="Times New Roman" w:cs="Times New Roman"/>
                <w:sz w:val="24"/>
                <w:szCs w:val="24"/>
              </w:rPr>
              <w:t xml:space="preserve"> the signals in the different configurations as requested by </w:t>
            </w:r>
            <w:proofErr w:type="gramStart"/>
            <w:r w:rsidRPr="006922DC">
              <w:rPr>
                <w:rFonts w:ascii="Times New Roman" w:eastAsia="Times New Roman" w:hAnsi="Times New Roman" w:cs="Times New Roman"/>
                <w:sz w:val="24"/>
                <w:szCs w:val="24"/>
              </w:rPr>
              <w:t>B.USOC</w:t>
            </w:r>
            <w:proofErr w:type="gramEnd"/>
            <w:r w:rsidRPr="006922DC">
              <w:rPr>
                <w:rFonts w:ascii="Times New Roman" w:eastAsia="Times New Roman" w:hAnsi="Times New Roman" w:cs="Times New Roman"/>
                <w:sz w:val="24"/>
                <w:szCs w:val="24"/>
              </w:rPr>
              <w:t>. ESA and ARISS observers participated to the EST teleconference. After debriefing, the EST was declared successful.</w:t>
            </w:r>
            <w:r w:rsidRPr="006922DC">
              <w:rPr>
                <w:rFonts w:ascii="Times New Roman" w:eastAsia="Times New Roman" w:hAnsi="Times New Roman" w:cs="Times New Roman"/>
                <w:sz w:val="24"/>
                <w:szCs w:val="24"/>
              </w:rPr>
              <w:br/>
            </w:r>
            <w:r w:rsidRPr="006922DC">
              <w:rPr>
                <w:rFonts w:ascii="Times New Roman" w:eastAsia="Times New Roman" w:hAnsi="Times New Roman" w:cs="Times New Roman"/>
                <w:sz w:val="24"/>
                <w:szCs w:val="24"/>
              </w:rPr>
              <w:br/>
              <w:t xml:space="preserve">Simulations were done differently. </w:t>
            </w:r>
            <w:proofErr w:type="gramStart"/>
            <w:r w:rsidRPr="006922DC">
              <w:rPr>
                <w:rFonts w:ascii="Times New Roman" w:eastAsia="Times New Roman" w:hAnsi="Times New Roman" w:cs="Times New Roman"/>
                <w:sz w:val="24"/>
                <w:szCs w:val="24"/>
              </w:rPr>
              <w:t>B.USOC</w:t>
            </w:r>
            <w:proofErr w:type="gramEnd"/>
            <w:r w:rsidRPr="006922DC">
              <w:rPr>
                <w:rFonts w:ascii="Times New Roman" w:eastAsia="Times New Roman" w:hAnsi="Times New Roman" w:cs="Times New Roman"/>
                <w:sz w:val="24"/>
                <w:szCs w:val="24"/>
              </w:rPr>
              <w:t xml:space="preserve"> supervised from their offices in Brussels and ARISS </w:t>
            </w:r>
            <w:proofErr w:type="spellStart"/>
            <w:r w:rsidRPr="006922DC">
              <w:rPr>
                <w:rFonts w:ascii="Times New Roman" w:eastAsia="Times New Roman" w:hAnsi="Times New Roman" w:cs="Times New Roman"/>
                <w:sz w:val="24"/>
                <w:szCs w:val="24"/>
              </w:rPr>
              <w:t>responsibles</w:t>
            </w:r>
            <w:proofErr w:type="spellEnd"/>
            <w:r w:rsidRPr="006922DC">
              <w:rPr>
                <w:rFonts w:ascii="Times New Roman" w:eastAsia="Times New Roman" w:hAnsi="Times New Roman" w:cs="Times New Roman"/>
                <w:sz w:val="24"/>
                <w:szCs w:val="24"/>
              </w:rPr>
              <w:t xml:space="preserve"> Piero </w:t>
            </w:r>
            <w:proofErr w:type="spellStart"/>
            <w:r w:rsidRPr="006922DC">
              <w:rPr>
                <w:rFonts w:ascii="Times New Roman" w:eastAsia="Times New Roman" w:hAnsi="Times New Roman" w:cs="Times New Roman"/>
                <w:sz w:val="24"/>
                <w:szCs w:val="24"/>
              </w:rPr>
              <w:t>Tognolatti</w:t>
            </w:r>
            <w:proofErr w:type="spellEnd"/>
            <w:r w:rsidRPr="006922DC">
              <w:rPr>
                <w:rFonts w:ascii="Times New Roman" w:eastAsia="Times New Roman" w:hAnsi="Times New Roman" w:cs="Times New Roman"/>
                <w:sz w:val="24"/>
                <w:szCs w:val="24"/>
              </w:rPr>
              <w:t xml:space="preserve"> I0KPT and Jean Pierre </w:t>
            </w:r>
            <w:proofErr w:type="spellStart"/>
            <w:r w:rsidRPr="006922DC">
              <w:rPr>
                <w:rFonts w:ascii="Times New Roman" w:eastAsia="Times New Roman" w:hAnsi="Times New Roman" w:cs="Times New Roman"/>
                <w:sz w:val="24"/>
                <w:szCs w:val="24"/>
              </w:rPr>
              <w:t>Courjaud</w:t>
            </w:r>
            <w:proofErr w:type="spellEnd"/>
            <w:r w:rsidRPr="006922DC">
              <w:rPr>
                <w:rFonts w:ascii="Times New Roman" w:eastAsia="Times New Roman" w:hAnsi="Times New Roman" w:cs="Times New Roman"/>
                <w:sz w:val="24"/>
                <w:szCs w:val="24"/>
              </w:rPr>
              <w:t xml:space="preserve"> F6DZP operated from home. The simulations were done in the Columbus mockup at EAC, where a </w:t>
            </w:r>
            <w:proofErr w:type="spellStart"/>
            <w:proofErr w:type="gramStart"/>
            <w:r w:rsidRPr="006922DC">
              <w:rPr>
                <w:rFonts w:ascii="Times New Roman" w:eastAsia="Times New Roman" w:hAnsi="Times New Roman" w:cs="Times New Roman"/>
                <w:sz w:val="24"/>
                <w:szCs w:val="24"/>
              </w:rPr>
              <w:t>non operational</w:t>
            </w:r>
            <w:proofErr w:type="spellEnd"/>
            <w:proofErr w:type="gramEnd"/>
            <w:r w:rsidRPr="006922DC">
              <w:rPr>
                <w:rFonts w:ascii="Times New Roman" w:eastAsia="Times New Roman" w:hAnsi="Times New Roman" w:cs="Times New Roman"/>
                <w:sz w:val="24"/>
                <w:szCs w:val="24"/>
              </w:rPr>
              <w:t xml:space="preserve"> Ham Video model is installed. This box is used for astronaut training on Ham Video. A </w:t>
            </w:r>
            <w:proofErr w:type="spellStart"/>
            <w:r w:rsidRPr="006922DC">
              <w:rPr>
                <w:rFonts w:ascii="Times New Roman" w:eastAsia="Times New Roman" w:hAnsi="Times New Roman" w:cs="Times New Roman"/>
                <w:sz w:val="24"/>
                <w:szCs w:val="24"/>
              </w:rPr>
              <w:t>KuPS</w:t>
            </w:r>
            <w:proofErr w:type="spellEnd"/>
            <w:r w:rsidRPr="006922DC">
              <w:rPr>
                <w:rFonts w:ascii="Times New Roman" w:eastAsia="Times New Roman" w:hAnsi="Times New Roman" w:cs="Times New Roman"/>
                <w:sz w:val="24"/>
                <w:szCs w:val="24"/>
              </w:rPr>
              <w:t xml:space="preserve"> power supply was also used, as well as a camera similar to the one onboard Columbus in space. Ham Video transmissions were simulated in the different configurations (frequencies and symbol rates). A view of operations in the Columbus mockup was </w:t>
            </w:r>
            <w:proofErr w:type="spellStart"/>
            <w:r w:rsidRPr="006922DC">
              <w:rPr>
                <w:rFonts w:ascii="Times New Roman" w:eastAsia="Times New Roman" w:hAnsi="Times New Roman" w:cs="Times New Roman"/>
                <w:sz w:val="24"/>
                <w:szCs w:val="24"/>
              </w:rPr>
              <w:t>webstreamed</w:t>
            </w:r>
            <w:proofErr w:type="spellEnd"/>
            <w:r w:rsidRPr="006922DC">
              <w:rPr>
                <w:rFonts w:ascii="Times New Roman" w:eastAsia="Times New Roman" w:hAnsi="Times New Roman" w:cs="Times New Roman"/>
                <w:sz w:val="24"/>
                <w:szCs w:val="24"/>
              </w:rPr>
              <w:t xml:space="preserve"> to the participants. ARISS operators simulated reception as if </w:t>
            </w:r>
            <w:proofErr w:type="spellStart"/>
            <w:r w:rsidRPr="006922DC">
              <w:rPr>
                <w:rFonts w:ascii="Times New Roman" w:eastAsia="Times New Roman" w:hAnsi="Times New Roman" w:cs="Times New Roman"/>
                <w:sz w:val="24"/>
                <w:szCs w:val="24"/>
              </w:rPr>
              <w:t>thery</w:t>
            </w:r>
            <w:proofErr w:type="spellEnd"/>
            <w:r w:rsidRPr="006922DC">
              <w:rPr>
                <w:rFonts w:ascii="Times New Roman" w:eastAsia="Times New Roman" w:hAnsi="Times New Roman" w:cs="Times New Roman"/>
                <w:sz w:val="24"/>
                <w:szCs w:val="24"/>
              </w:rPr>
              <w:t xml:space="preserve"> were at the Matera ground station, </w:t>
            </w:r>
            <w:proofErr w:type="gramStart"/>
            <w:r w:rsidRPr="006922DC">
              <w:rPr>
                <w:rFonts w:ascii="Times New Roman" w:eastAsia="Times New Roman" w:hAnsi="Times New Roman" w:cs="Times New Roman"/>
                <w:sz w:val="24"/>
                <w:szCs w:val="24"/>
              </w:rPr>
              <w:t>taking into account</w:t>
            </w:r>
            <w:proofErr w:type="gramEnd"/>
            <w:r w:rsidRPr="006922DC">
              <w:rPr>
                <w:rFonts w:ascii="Times New Roman" w:eastAsia="Times New Roman" w:hAnsi="Times New Roman" w:cs="Times New Roman"/>
                <w:sz w:val="24"/>
                <w:szCs w:val="24"/>
              </w:rPr>
              <w:t xml:space="preserve"> expected timing between AOS and LOS. They signaled AOS and requested “</w:t>
            </w:r>
            <w:proofErr w:type="gramStart"/>
            <w:r w:rsidRPr="006922DC">
              <w:rPr>
                <w:rFonts w:ascii="Times New Roman" w:eastAsia="Times New Roman" w:hAnsi="Times New Roman" w:cs="Times New Roman"/>
                <w:sz w:val="24"/>
                <w:szCs w:val="24"/>
              </w:rPr>
              <w:t>crew“ at</w:t>
            </w:r>
            <w:proofErr w:type="gramEnd"/>
            <w:r w:rsidRPr="006922DC">
              <w:rPr>
                <w:rFonts w:ascii="Times New Roman" w:eastAsia="Times New Roman" w:hAnsi="Times New Roman" w:cs="Times New Roman"/>
                <w:sz w:val="24"/>
                <w:szCs w:val="24"/>
              </w:rPr>
              <w:t xml:space="preserve"> EAC to transmit in different configurations, according a pre-determined scenario. At LOS, the test stopped and results were commented. </w:t>
            </w:r>
            <w:r w:rsidRPr="006922DC">
              <w:rPr>
                <w:rFonts w:ascii="Times New Roman" w:eastAsia="Times New Roman" w:hAnsi="Times New Roman" w:cs="Times New Roman"/>
                <w:sz w:val="24"/>
                <w:szCs w:val="24"/>
              </w:rPr>
              <w:br/>
            </w:r>
            <w:r w:rsidRPr="006922DC">
              <w:rPr>
                <w:rFonts w:ascii="Times New Roman" w:eastAsia="Times New Roman" w:hAnsi="Times New Roman" w:cs="Times New Roman"/>
                <w:sz w:val="24"/>
                <w:szCs w:val="24"/>
              </w:rPr>
              <w:br/>
              <w:t xml:space="preserve">Four “passes” were simulated this way, using both ARISS antennas. An important goal of the simulations was to check the efficiency of communications between ground and “crew”. Commands were initiated by ARISS operators (supposedly from Matera), received at </w:t>
            </w:r>
            <w:proofErr w:type="gramStart"/>
            <w:r w:rsidRPr="006922DC">
              <w:rPr>
                <w:rFonts w:ascii="Times New Roman" w:eastAsia="Times New Roman" w:hAnsi="Times New Roman" w:cs="Times New Roman"/>
                <w:sz w:val="24"/>
                <w:szCs w:val="24"/>
              </w:rPr>
              <w:t>B.USOC</w:t>
            </w:r>
            <w:proofErr w:type="gramEnd"/>
            <w:r w:rsidRPr="006922DC">
              <w:rPr>
                <w:rFonts w:ascii="Times New Roman" w:eastAsia="Times New Roman" w:hAnsi="Times New Roman" w:cs="Times New Roman"/>
                <w:sz w:val="24"/>
                <w:szCs w:val="24"/>
              </w:rPr>
              <w:t xml:space="preserve">, relayed to the Columbus Control Center at </w:t>
            </w:r>
            <w:proofErr w:type="spellStart"/>
            <w:r w:rsidRPr="006922DC">
              <w:rPr>
                <w:rFonts w:ascii="Times New Roman" w:eastAsia="Times New Roman" w:hAnsi="Times New Roman" w:cs="Times New Roman"/>
                <w:sz w:val="24"/>
                <w:szCs w:val="24"/>
              </w:rPr>
              <w:t>Oberpfaffenhofen</w:t>
            </w:r>
            <w:proofErr w:type="spellEnd"/>
            <w:r w:rsidRPr="006922DC">
              <w:rPr>
                <w:rFonts w:ascii="Times New Roman" w:eastAsia="Times New Roman" w:hAnsi="Times New Roman" w:cs="Times New Roman"/>
                <w:sz w:val="24"/>
                <w:szCs w:val="24"/>
              </w:rPr>
              <w:t xml:space="preserve"> near Munich and uplinked to “crew” by EUROCOM. The European ISS Control Center is called Col-CC and its spacecraft communicator's call sign is EUROCOM. The Simulations were conducted successfully and lessons were learned for gaining time on transmitting commands. This is important considering the limited 8 minutes contact time during real Commissioning.</w:t>
            </w:r>
            <w:r w:rsidRPr="006922DC">
              <w:rPr>
                <w:rFonts w:ascii="Times New Roman" w:eastAsia="Times New Roman" w:hAnsi="Times New Roman" w:cs="Times New Roman"/>
                <w:sz w:val="24"/>
                <w:szCs w:val="24"/>
              </w:rPr>
              <w:br/>
            </w:r>
            <w:r w:rsidRPr="006922DC">
              <w:rPr>
                <w:rFonts w:ascii="Times New Roman" w:eastAsia="Times New Roman" w:hAnsi="Times New Roman" w:cs="Times New Roman"/>
                <w:sz w:val="24"/>
                <w:szCs w:val="24"/>
              </w:rPr>
              <w:br/>
              <w:t>ARISS proposed to use our VHF uplink capabilities to “crew” for the Commissioning. This was not acceptable with regard to ESA's commissioning protocol.</w:t>
            </w:r>
            <w:r w:rsidRPr="006922DC">
              <w:rPr>
                <w:rFonts w:ascii="Times New Roman" w:eastAsia="Times New Roman" w:hAnsi="Times New Roman" w:cs="Times New Roman"/>
                <w:sz w:val="24"/>
                <w:szCs w:val="24"/>
              </w:rPr>
              <w:br/>
            </w:r>
            <w:r w:rsidRPr="006922DC">
              <w:rPr>
                <w:rFonts w:ascii="Times New Roman" w:eastAsia="Times New Roman" w:hAnsi="Times New Roman" w:cs="Times New Roman"/>
                <w:sz w:val="24"/>
                <w:szCs w:val="24"/>
              </w:rPr>
              <w:br/>
            </w:r>
            <w:r w:rsidRPr="006922DC">
              <w:rPr>
                <w:rFonts w:ascii="Times New Roman" w:eastAsia="Times New Roman" w:hAnsi="Times New Roman" w:cs="Times New Roman"/>
                <w:sz w:val="24"/>
                <w:szCs w:val="24"/>
              </w:rPr>
              <w:lastRenderedPageBreak/>
              <w:t xml:space="preserve">Presently, ISS pass predictions for Matera are computed for several weeks starting </w:t>
            </w:r>
            <w:proofErr w:type="spellStart"/>
            <w:r w:rsidRPr="006922DC">
              <w:rPr>
                <w:rFonts w:ascii="Times New Roman" w:eastAsia="Times New Roman" w:hAnsi="Times New Roman" w:cs="Times New Roman"/>
                <w:sz w:val="24"/>
                <w:szCs w:val="24"/>
              </w:rPr>
              <w:t>mid October</w:t>
            </w:r>
            <w:proofErr w:type="spellEnd"/>
            <w:r w:rsidRPr="006922DC">
              <w:rPr>
                <w:rFonts w:ascii="Times New Roman" w:eastAsia="Times New Roman" w:hAnsi="Times New Roman" w:cs="Times New Roman"/>
                <w:sz w:val="24"/>
                <w:szCs w:val="24"/>
              </w:rPr>
              <w:t xml:space="preserve">, The Matera VLBI activities are to be </w:t>
            </w:r>
            <w:proofErr w:type="gramStart"/>
            <w:r w:rsidRPr="006922DC">
              <w:rPr>
                <w:rFonts w:ascii="Times New Roman" w:eastAsia="Times New Roman" w:hAnsi="Times New Roman" w:cs="Times New Roman"/>
                <w:sz w:val="24"/>
                <w:szCs w:val="24"/>
              </w:rPr>
              <w:t>taken into account</w:t>
            </w:r>
            <w:proofErr w:type="gramEnd"/>
            <w:r w:rsidRPr="006922DC">
              <w:rPr>
                <w:rFonts w:ascii="Times New Roman" w:eastAsia="Times New Roman" w:hAnsi="Times New Roman" w:cs="Times New Roman"/>
                <w:sz w:val="24"/>
                <w:szCs w:val="24"/>
              </w:rPr>
              <w:t xml:space="preserve"> for determining usable passes. Four passes will be needed to </w:t>
            </w:r>
            <w:proofErr w:type="spellStart"/>
            <w:r w:rsidRPr="006922DC">
              <w:rPr>
                <w:rFonts w:ascii="Times New Roman" w:eastAsia="Times New Roman" w:hAnsi="Times New Roman" w:cs="Times New Roman"/>
                <w:sz w:val="24"/>
                <w:szCs w:val="24"/>
              </w:rPr>
              <w:t>fullfil</w:t>
            </w:r>
            <w:proofErr w:type="spellEnd"/>
            <w:r w:rsidRPr="006922DC">
              <w:rPr>
                <w:rFonts w:ascii="Times New Roman" w:eastAsia="Times New Roman" w:hAnsi="Times New Roman" w:cs="Times New Roman"/>
                <w:sz w:val="24"/>
                <w:szCs w:val="24"/>
              </w:rPr>
              <w:t xml:space="preserve"> the Commissioning requirements. </w:t>
            </w:r>
            <w:r w:rsidRPr="006922DC">
              <w:rPr>
                <w:rFonts w:ascii="Times New Roman" w:eastAsia="Times New Roman" w:hAnsi="Times New Roman" w:cs="Times New Roman"/>
                <w:sz w:val="24"/>
                <w:szCs w:val="24"/>
              </w:rPr>
              <w:br/>
            </w:r>
            <w:r w:rsidRPr="006922DC">
              <w:rPr>
                <w:rFonts w:ascii="Times New Roman" w:eastAsia="Times New Roman" w:hAnsi="Times New Roman" w:cs="Times New Roman"/>
                <w:sz w:val="24"/>
                <w:szCs w:val="24"/>
              </w:rPr>
              <w:br/>
              <w:t xml:space="preserve">Ham Video Commissioning activities will be decided by ESA and NASA ISS Operations. Hopefully the Commissioning will be planned during Expedition 37. We will keep you informed. </w:t>
            </w:r>
          </w:p>
        </w:tc>
        <w:tc>
          <w:tcPr>
            <w:tcW w:w="0" w:type="auto"/>
            <w:hideMark/>
          </w:tcPr>
          <w:p w14:paraId="21404ABA" w14:textId="77777777" w:rsidR="006922DC" w:rsidRPr="006922DC" w:rsidRDefault="006922DC" w:rsidP="006922DC">
            <w:pPr>
              <w:spacing w:after="0" w:line="240" w:lineRule="auto"/>
              <w:rPr>
                <w:rFonts w:ascii="Times New Roman" w:eastAsia="Times New Roman" w:hAnsi="Times New Roman" w:cs="Times New Roman"/>
                <w:sz w:val="24"/>
                <w:szCs w:val="24"/>
              </w:rPr>
            </w:pPr>
          </w:p>
        </w:tc>
      </w:tr>
    </w:tbl>
    <w:p w14:paraId="4A12B87E" w14:textId="77777777" w:rsidR="005D61CA" w:rsidRDefault="005D61CA">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2DC"/>
    <w:rsid w:val="005D61CA"/>
    <w:rsid w:val="006922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7CF6B"/>
  <w15:chartTrackingRefBased/>
  <w15:docId w15:val="{4548F73B-F3F6-46C3-9C60-C1EE6770A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922DC"/>
    <w:rPr>
      <w:b/>
      <w:bCs/>
    </w:rPr>
  </w:style>
  <w:style w:type="character" w:styleId="Hyperlink">
    <w:name w:val="Hyperlink"/>
    <w:basedOn w:val="DefaultParagraphFont"/>
    <w:uiPriority w:val="99"/>
    <w:semiHidden/>
    <w:unhideWhenUsed/>
    <w:rsid w:val="006922DC"/>
    <w:rPr>
      <w:color w:val="0000FF"/>
      <w:u w:val="single"/>
    </w:rPr>
  </w:style>
  <w:style w:type="character" w:customStyle="1" w:styleId="wsite-caption">
    <w:name w:val="wsite-caption"/>
    <w:basedOn w:val="DefaultParagraphFont"/>
    <w:rsid w:val="006922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6061634">
      <w:bodyDiv w:val="1"/>
      <w:marLeft w:val="0"/>
      <w:marRight w:val="0"/>
      <w:marTop w:val="0"/>
      <w:marBottom w:val="0"/>
      <w:divBdr>
        <w:top w:val="none" w:sz="0" w:space="0" w:color="auto"/>
        <w:left w:val="none" w:sz="0" w:space="0" w:color="auto"/>
        <w:bottom w:val="none" w:sz="0" w:space="0" w:color="auto"/>
        <w:right w:val="none" w:sz="0" w:space="0" w:color="auto"/>
      </w:divBdr>
      <w:divsChild>
        <w:div w:id="898977167">
          <w:marLeft w:val="0"/>
          <w:marRight w:val="0"/>
          <w:marTop w:val="0"/>
          <w:marBottom w:val="0"/>
          <w:divBdr>
            <w:top w:val="none" w:sz="0" w:space="0" w:color="auto"/>
            <w:left w:val="none" w:sz="0" w:space="0" w:color="auto"/>
            <w:bottom w:val="none" w:sz="0" w:space="0" w:color="auto"/>
            <w:right w:val="none" w:sz="0" w:space="0" w:color="auto"/>
          </w:divBdr>
          <w:divsChild>
            <w:div w:id="1787500203">
              <w:marLeft w:val="0"/>
              <w:marRight w:val="0"/>
              <w:marTop w:val="0"/>
              <w:marBottom w:val="0"/>
              <w:divBdr>
                <w:top w:val="none" w:sz="0" w:space="0" w:color="auto"/>
                <w:left w:val="none" w:sz="0" w:space="0" w:color="auto"/>
                <w:bottom w:val="none" w:sz="0" w:space="0" w:color="auto"/>
                <w:right w:val="none" w:sz="0" w:space="0" w:color="auto"/>
              </w:divBdr>
              <w:divsChild>
                <w:div w:id="88039927">
                  <w:marLeft w:val="0"/>
                  <w:marRight w:val="0"/>
                  <w:marTop w:val="0"/>
                  <w:marBottom w:val="0"/>
                  <w:divBdr>
                    <w:top w:val="none" w:sz="0" w:space="0" w:color="auto"/>
                    <w:left w:val="none" w:sz="0" w:space="0" w:color="auto"/>
                    <w:bottom w:val="none" w:sz="0" w:space="0" w:color="auto"/>
                    <w:right w:val="none" w:sz="0" w:space="0" w:color="auto"/>
                  </w:divBdr>
                  <w:divsChild>
                    <w:div w:id="1675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youtu.be/09Q94-oQ_DM" TargetMode="External"/><Relationship Id="rId5" Type="http://schemas.openxmlformats.org/officeDocument/2006/relationships/image" Target="media/image1.jpeg"/><Relationship Id="rId4" Type="http://schemas.openxmlformats.org/officeDocument/2006/relationships/hyperlink" Target="http://www.ariss-eu.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1173</Words>
  <Characters>6691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2018-08-19T19:15:00Z</dcterms:created>
  <dcterms:modified xsi:type="dcterms:W3CDTF">2018-08-19T19:16:00Z</dcterms:modified>
</cp:coreProperties>
</file>